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4760A7FE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A054C5">
        <w:rPr>
          <w:rFonts w:ascii="Garamond" w:eastAsia="Times New Roman" w:hAnsi="Garamond" w:cs="Times New Roman"/>
          <w:lang w:eastAsia="ar-SA"/>
        </w:rPr>
        <w:t>6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9CB40A" w14:textId="77777777" w:rsidR="004C03C9" w:rsidRPr="008E5E20" w:rsidRDefault="004C03C9" w:rsidP="004C03C9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rFonts w:cs="Times New Roman"/>
          <w:b/>
          <w:sz w:val="28"/>
          <w:szCs w:val="28"/>
        </w:rPr>
        <w:t>„</w:t>
      </w:r>
      <w:r>
        <w:rPr>
          <w:rFonts w:cs="Times New Roman"/>
          <w:b/>
          <w:sz w:val="28"/>
          <w:szCs w:val="28"/>
        </w:rPr>
        <w:t>Wykonanie podbudowy na ul. Leśnej – I etap w m. Antoniów w ramach Funduszu Sołeckiego</w:t>
      </w:r>
      <w:r w:rsidRPr="008E5E20">
        <w:rPr>
          <w:rFonts w:cs="Times New Roman"/>
          <w:b/>
          <w:sz w:val="28"/>
          <w:szCs w:val="28"/>
        </w:rPr>
        <w:t>”</w:t>
      </w:r>
    </w:p>
    <w:bookmarkEnd w:id="0"/>
    <w:bookmarkEnd w:id="1"/>
    <w:p w14:paraId="213EDC3F" w14:textId="77777777" w:rsidR="00A054C5" w:rsidRPr="00E15A9E" w:rsidRDefault="00A054C5" w:rsidP="00A054C5">
      <w:pPr>
        <w:shd w:val="clear" w:color="auto" w:fill="FFFFFF"/>
        <w:rPr>
          <w:i/>
          <w:iCs/>
          <w:sz w:val="22"/>
          <w:szCs w:val="22"/>
        </w:rPr>
      </w:pP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2211" w14:textId="77777777" w:rsidR="00430DC7" w:rsidRDefault="00430DC7">
      <w:r>
        <w:separator/>
      </w:r>
    </w:p>
  </w:endnote>
  <w:endnote w:type="continuationSeparator" w:id="0">
    <w:p w14:paraId="0EB16935" w14:textId="77777777" w:rsidR="00430DC7" w:rsidRDefault="0043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F98" w14:textId="77777777" w:rsidR="004C03C9" w:rsidRDefault="004C0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6DB3268A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1E6FE7">
      <w:rPr>
        <w:rFonts w:cs="Times New Roman"/>
        <w:caps/>
        <w:color w:val="5B9BD5" w:themeColor="accent1"/>
        <w:sz w:val="16"/>
        <w:szCs w:val="16"/>
      </w:rPr>
      <w:t>1</w:t>
    </w:r>
    <w:r w:rsidR="004C03C9">
      <w:rPr>
        <w:rFonts w:cs="Times New Roman"/>
        <w:caps/>
        <w:color w:val="5B9BD5" w:themeColor="accent1"/>
        <w:sz w:val="16"/>
        <w:szCs w:val="16"/>
      </w:rPr>
      <w:t>7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>
      <w:rPr>
        <w:rFonts w:cs="Times New Roman"/>
        <w:caps/>
        <w:color w:val="5B9BD5" w:themeColor="accent1"/>
        <w:sz w:val="16"/>
        <w:szCs w:val="16"/>
      </w:rPr>
      <w:t>3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  <w:p w14:paraId="233AF05F" w14:textId="77777777" w:rsidR="000B36B0" w:rsidRDefault="000B36B0" w:rsidP="007033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083C" w14:textId="77777777" w:rsidR="004C03C9" w:rsidRDefault="004C0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C665" w14:textId="77777777" w:rsidR="00430DC7" w:rsidRDefault="00430DC7">
      <w:r>
        <w:rPr>
          <w:color w:val="000000"/>
        </w:rPr>
        <w:separator/>
      </w:r>
    </w:p>
  </w:footnote>
  <w:footnote w:type="continuationSeparator" w:id="0">
    <w:p w14:paraId="2259FE22" w14:textId="77777777" w:rsidR="00430DC7" w:rsidRDefault="0043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3DA2" w14:textId="77777777" w:rsidR="004C03C9" w:rsidRDefault="004C0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D6EF" w14:textId="77777777" w:rsidR="004C03C9" w:rsidRDefault="004C0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46538"/>
    <w:rsid w:val="00192741"/>
    <w:rsid w:val="001E6FE7"/>
    <w:rsid w:val="00204E0F"/>
    <w:rsid w:val="00276236"/>
    <w:rsid w:val="00430DC7"/>
    <w:rsid w:val="00464EB7"/>
    <w:rsid w:val="004C03C9"/>
    <w:rsid w:val="00544855"/>
    <w:rsid w:val="005B25F1"/>
    <w:rsid w:val="00665594"/>
    <w:rsid w:val="00682449"/>
    <w:rsid w:val="006E7125"/>
    <w:rsid w:val="0070336C"/>
    <w:rsid w:val="007320C7"/>
    <w:rsid w:val="00890930"/>
    <w:rsid w:val="009776DD"/>
    <w:rsid w:val="00A054C5"/>
    <w:rsid w:val="00A43A0B"/>
    <w:rsid w:val="00A4419C"/>
    <w:rsid w:val="00B00F01"/>
    <w:rsid w:val="00BA4A79"/>
    <w:rsid w:val="00BE35F1"/>
    <w:rsid w:val="00C00466"/>
    <w:rsid w:val="00C64AA0"/>
    <w:rsid w:val="00CC3181"/>
    <w:rsid w:val="00CC737F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16</cp:revision>
  <cp:lastPrinted>2023-05-29T11:51:00Z</cp:lastPrinted>
  <dcterms:created xsi:type="dcterms:W3CDTF">2021-06-11T07:57:00Z</dcterms:created>
  <dcterms:modified xsi:type="dcterms:W3CDTF">2023-10-13T10:22:00Z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